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6D5CC" w14:textId="4E7DF97D" w:rsidR="007E5F15" w:rsidRPr="00A0750A" w:rsidRDefault="007E5F15" w:rsidP="007E5F15">
      <w:pPr>
        <w:jc w:val="right"/>
        <w:rPr>
          <w:rFonts w:ascii="Calibri" w:hAnsi="Calibri" w:cs="Calibri"/>
          <w:color w:val="333333"/>
          <w:sz w:val="18"/>
          <w:szCs w:val="18"/>
        </w:rPr>
      </w:pPr>
      <w:r w:rsidRPr="6F202C1B">
        <w:rPr>
          <w:rFonts w:ascii="Calibri" w:hAnsi="Calibri" w:cs="Calibri"/>
          <w:color w:val="333333"/>
          <w:sz w:val="18"/>
          <w:szCs w:val="18"/>
        </w:rPr>
        <w:t>Partner toolkit: newsletter content for end</w:t>
      </w:r>
      <w:r>
        <w:rPr>
          <w:rFonts w:ascii="Calibri" w:hAnsi="Calibri" w:cs="Calibri"/>
          <w:color w:val="333333"/>
          <w:sz w:val="18"/>
          <w:szCs w:val="18"/>
        </w:rPr>
        <w:t xml:space="preserve"> </w:t>
      </w:r>
      <w:r w:rsidRPr="6F202C1B">
        <w:rPr>
          <w:rFonts w:ascii="Calibri" w:hAnsi="Calibri" w:cs="Calibri"/>
          <w:color w:val="333333"/>
          <w:sz w:val="18"/>
          <w:szCs w:val="18"/>
        </w:rPr>
        <w:t>users</w:t>
      </w:r>
    </w:p>
    <w:p w14:paraId="7814C29B" w14:textId="74B31C47" w:rsidR="007E5F15" w:rsidRDefault="007E5F15" w:rsidP="007E5F15">
      <w:pPr>
        <w:jc w:val="right"/>
        <w:rPr>
          <w:rFonts w:ascii="Calibri" w:hAnsi="Calibri" w:cs="Calibri"/>
          <w:color w:val="333333"/>
          <w:sz w:val="18"/>
          <w:szCs w:val="18"/>
        </w:rPr>
      </w:pPr>
      <w:r w:rsidRPr="6F202C1B">
        <w:rPr>
          <w:rFonts w:ascii="Calibri" w:hAnsi="Calibri" w:cs="Calibri"/>
          <w:color w:val="333333"/>
          <w:sz w:val="18"/>
          <w:szCs w:val="18"/>
        </w:rPr>
        <w:t>Revised: 07.</w:t>
      </w:r>
      <w:r w:rsidR="00F30526">
        <w:rPr>
          <w:rFonts w:ascii="Calibri" w:hAnsi="Calibri" w:cs="Calibri"/>
          <w:color w:val="333333"/>
          <w:sz w:val="18"/>
          <w:szCs w:val="18"/>
        </w:rPr>
        <w:t>2</w:t>
      </w:r>
      <w:r w:rsidR="00074851">
        <w:rPr>
          <w:rFonts w:ascii="Calibri" w:hAnsi="Calibri" w:cs="Calibri"/>
          <w:color w:val="333333"/>
          <w:sz w:val="18"/>
          <w:szCs w:val="18"/>
        </w:rPr>
        <w:t>6</w:t>
      </w:r>
      <w:r w:rsidRPr="6F202C1B">
        <w:rPr>
          <w:rFonts w:ascii="Calibri" w:hAnsi="Calibri" w:cs="Calibri"/>
          <w:color w:val="333333"/>
          <w:sz w:val="18"/>
          <w:szCs w:val="18"/>
        </w:rPr>
        <w:t>.22</w:t>
      </w:r>
    </w:p>
    <w:p w14:paraId="4F7AA9CC" w14:textId="77777777" w:rsidR="007E5F15" w:rsidRPr="00B36460" w:rsidRDefault="007E5F15" w:rsidP="007E5F15">
      <w:pPr>
        <w:rPr>
          <w:rFonts w:ascii="Calibri" w:hAnsi="Calibri" w:cs="Calibri"/>
          <w:color w:val="333333"/>
          <w:szCs w:val="20"/>
          <w:u w:val="single"/>
        </w:rPr>
      </w:pPr>
    </w:p>
    <w:p w14:paraId="2FD0C9C2" w14:textId="77777777" w:rsidR="007E5F15" w:rsidRDefault="007E5F15" w:rsidP="007E5F15">
      <w:pPr>
        <w:jc w:val="center"/>
        <w:rPr>
          <w:rFonts w:ascii="Calibri" w:hAnsi="Calibri" w:cs="Calibri"/>
          <w:b/>
          <w:bCs/>
          <w:i/>
          <w:iCs/>
          <w:color w:val="000000" w:themeColor="text1"/>
          <w:sz w:val="24"/>
        </w:rPr>
      </w:pPr>
    </w:p>
    <w:p w14:paraId="54F14D2A" w14:textId="3A3C7644" w:rsidR="007E5F15" w:rsidRPr="00946D3E" w:rsidRDefault="007E5F15" w:rsidP="007E5F15">
      <w:pPr>
        <w:jc w:val="center"/>
        <w:rPr>
          <w:rFonts w:eastAsia="Times New Roman" w:cstheme="minorHAnsi"/>
          <w:b/>
          <w:bCs/>
          <w:i/>
          <w:iCs/>
          <w:sz w:val="24"/>
        </w:rPr>
      </w:pPr>
      <w:r w:rsidRPr="6F202C1B">
        <w:rPr>
          <w:rFonts w:ascii="Calibri" w:eastAsia="Calibri" w:hAnsi="Calibri" w:cs="Calibri"/>
          <w:b/>
          <w:bCs/>
          <w:i/>
          <w:iCs/>
          <w:color w:val="000000" w:themeColor="text1"/>
          <w:sz w:val="24"/>
        </w:rPr>
        <w:t xml:space="preserve">Westside Family Healthcare </w:t>
      </w:r>
      <w:r>
        <w:rPr>
          <w:rFonts w:ascii="Calibri" w:eastAsia="Calibri" w:hAnsi="Calibri" w:cs="Calibri"/>
          <w:b/>
          <w:bCs/>
          <w:i/>
          <w:iCs/>
          <w:color w:val="000000" w:themeColor="text1"/>
          <w:sz w:val="24"/>
        </w:rPr>
        <w:t>offers</w:t>
      </w:r>
      <w:r w:rsidR="00F30526">
        <w:rPr>
          <w:rFonts w:ascii="Calibri" w:eastAsia="Calibri" w:hAnsi="Calibri" w:cs="Calibri"/>
          <w:b/>
          <w:bCs/>
          <w:i/>
          <w:iCs/>
          <w:color w:val="000000" w:themeColor="text1"/>
          <w:sz w:val="24"/>
        </w:rPr>
        <w:t xml:space="preserve"> </w:t>
      </w:r>
      <w:r>
        <w:rPr>
          <w:rFonts w:eastAsia="Times New Roman" w:cstheme="minorHAnsi"/>
          <w:b/>
          <w:bCs/>
          <w:i/>
          <w:iCs/>
          <w:color w:val="000000"/>
          <w:sz w:val="24"/>
        </w:rPr>
        <w:t>f</w:t>
      </w:r>
      <w:r w:rsidRPr="00946D3E">
        <w:rPr>
          <w:rFonts w:eastAsia="Times New Roman" w:cstheme="minorHAnsi"/>
          <w:b/>
          <w:bCs/>
          <w:i/>
          <w:iCs/>
          <w:color w:val="000000"/>
          <w:sz w:val="24"/>
        </w:rPr>
        <w:t xml:space="preserve">ree help to </w:t>
      </w:r>
      <w:r w:rsidR="00B02B0B">
        <w:rPr>
          <w:rFonts w:eastAsia="Times New Roman" w:cstheme="minorHAnsi"/>
          <w:b/>
          <w:bCs/>
          <w:i/>
          <w:iCs/>
          <w:color w:val="000000"/>
          <w:sz w:val="24"/>
        </w:rPr>
        <w:t>find</w:t>
      </w:r>
      <w:r>
        <w:rPr>
          <w:rFonts w:eastAsia="Times New Roman" w:cstheme="minorHAnsi"/>
          <w:b/>
          <w:bCs/>
          <w:i/>
          <w:iCs/>
          <w:color w:val="000000"/>
          <w:sz w:val="24"/>
        </w:rPr>
        <w:t xml:space="preserve"> </w:t>
      </w:r>
      <w:r w:rsidRPr="00946D3E">
        <w:rPr>
          <w:rFonts w:eastAsia="Times New Roman" w:cstheme="minorHAnsi"/>
          <w:b/>
          <w:bCs/>
          <w:i/>
          <w:iCs/>
          <w:color w:val="000000"/>
          <w:sz w:val="24"/>
        </w:rPr>
        <w:t>the health insurance that’s right for you</w:t>
      </w:r>
      <w:r>
        <w:rPr>
          <w:rFonts w:eastAsia="Times New Roman" w:cstheme="minorHAnsi"/>
          <w:b/>
          <w:bCs/>
          <w:i/>
          <w:iCs/>
          <w:color w:val="000000"/>
          <w:sz w:val="24"/>
        </w:rPr>
        <w:t>!</w:t>
      </w:r>
    </w:p>
    <w:p w14:paraId="482A14F5" w14:textId="77777777" w:rsidR="007E5F15" w:rsidRDefault="007E5F15" w:rsidP="007E5F15"/>
    <w:p w14:paraId="1172C689" w14:textId="2BD28B47" w:rsidR="007E5F15" w:rsidRDefault="00F30526" w:rsidP="007E5F15">
      <w:r>
        <w:rPr>
          <w:rFonts w:ascii="Calibri" w:eastAsia="Calibri" w:hAnsi="Calibri" w:cs="Calibri"/>
          <w:color w:val="000000" w:themeColor="text1"/>
          <w:szCs w:val="20"/>
        </w:rPr>
        <w:t>Are you or your family currently without health insurance coverage?</w:t>
      </w:r>
      <w:r w:rsidR="007E5F15" w:rsidRPr="6F202C1B">
        <w:rPr>
          <w:rFonts w:ascii="Calibri" w:eastAsia="Calibri" w:hAnsi="Calibri" w:cs="Calibri"/>
          <w:color w:val="000000" w:themeColor="text1"/>
          <w:szCs w:val="20"/>
        </w:rPr>
        <w:t xml:space="preserve"> Westside Family Healthcare’s </w:t>
      </w:r>
      <w:r>
        <w:rPr>
          <w:rFonts w:ascii="Calibri" w:eastAsia="Calibri" w:hAnsi="Calibri" w:cs="Calibri"/>
          <w:color w:val="000000" w:themeColor="text1"/>
          <w:szCs w:val="20"/>
        </w:rPr>
        <w:t>c</w:t>
      </w:r>
      <w:r w:rsidR="007E5F15" w:rsidRPr="6F202C1B">
        <w:rPr>
          <w:rFonts w:ascii="Calibri" w:eastAsia="Calibri" w:hAnsi="Calibri" w:cs="Calibri"/>
          <w:color w:val="000000" w:themeColor="text1"/>
          <w:szCs w:val="20"/>
        </w:rPr>
        <w:t xml:space="preserve">ertified </w:t>
      </w:r>
      <w:r>
        <w:rPr>
          <w:rFonts w:ascii="Calibri" w:eastAsia="Calibri" w:hAnsi="Calibri" w:cs="Calibri"/>
          <w:color w:val="000000" w:themeColor="text1"/>
          <w:szCs w:val="20"/>
        </w:rPr>
        <w:t>a</w:t>
      </w:r>
      <w:r w:rsidR="007E5F15" w:rsidRPr="6F202C1B">
        <w:rPr>
          <w:rFonts w:ascii="Calibri" w:eastAsia="Calibri" w:hAnsi="Calibri" w:cs="Calibri"/>
          <w:color w:val="000000" w:themeColor="text1"/>
          <w:szCs w:val="20"/>
        </w:rPr>
        <w:t xml:space="preserve">ssisters provide FREE </w:t>
      </w:r>
      <w:r w:rsidR="007E5F15">
        <w:rPr>
          <w:rFonts w:ascii="Calibri" w:eastAsia="Calibri" w:hAnsi="Calibri" w:cs="Calibri"/>
          <w:color w:val="000000" w:themeColor="text1"/>
          <w:szCs w:val="20"/>
        </w:rPr>
        <w:t>help</w:t>
      </w:r>
      <w:r w:rsidR="007E5F15" w:rsidRPr="6F202C1B">
        <w:rPr>
          <w:rFonts w:ascii="Calibri" w:eastAsia="Calibri" w:hAnsi="Calibri" w:cs="Calibri"/>
          <w:color w:val="000000" w:themeColor="text1"/>
          <w:szCs w:val="20"/>
        </w:rPr>
        <w:t xml:space="preserve"> to all Delawareans to get</w:t>
      </w:r>
      <w:r w:rsidR="007E5F15">
        <w:rPr>
          <w:rFonts w:ascii="Calibri" w:eastAsia="Calibri" w:hAnsi="Calibri" w:cs="Calibri"/>
          <w:color w:val="000000" w:themeColor="text1"/>
          <w:szCs w:val="20"/>
        </w:rPr>
        <w:t xml:space="preserve"> </w:t>
      </w:r>
      <w:r>
        <w:rPr>
          <w:rFonts w:ascii="Calibri" w:eastAsia="Calibri" w:hAnsi="Calibri" w:cs="Calibri"/>
          <w:color w:val="000000" w:themeColor="text1"/>
          <w:szCs w:val="20"/>
        </w:rPr>
        <w:t xml:space="preserve">affordable, </w:t>
      </w:r>
      <w:r w:rsidR="007E5F15">
        <w:rPr>
          <w:rFonts w:ascii="Calibri" w:eastAsia="Calibri" w:hAnsi="Calibri" w:cs="Calibri"/>
          <w:color w:val="000000" w:themeColor="text1"/>
          <w:szCs w:val="20"/>
        </w:rPr>
        <w:t>private health</w:t>
      </w:r>
      <w:r w:rsidR="007E5F15" w:rsidRPr="6F202C1B">
        <w:rPr>
          <w:rFonts w:ascii="Calibri" w:eastAsia="Calibri" w:hAnsi="Calibri" w:cs="Calibri"/>
          <w:color w:val="000000" w:themeColor="text1"/>
          <w:szCs w:val="20"/>
        </w:rPr>
        <w:t xml:space="preserve"> coverage </w:t>
      </w:r>
      <w:r w:rsidR="007E5F15">
        <w:rPr>
          <w:rFonts w:ascii="Calibri" w:eastAsia="Calibri" w:hAnsi="Calibri" w:cs="Calibri"/>
          <w:color w:val="000000" w:themeColor="text1"/>
          <w:szCs w:val="20"/>
        </w:rPr>
        <w:t>through the Health Insurance Marketplace</w:t>
      </w:r>
      <w:r w:rsidR="007E5F15" w:rsidRPr="6F202C1B">
        <w:rPr>
          <w:rFonts w:ascii="Calibri" w:eastAsia="Calibri" w:hAnsi="Calibri" w:cs="Calibri"/>
          <w:color w:val="000000" w:themeColor="text1"/>
          <w:szCs w:val="20"/>
        </w:rPr>
        <w:t>.</w:t>
      </w:r>
    </w:p>
    <w:p w14:paraId="049FB7D6" w14:textId="4D01D609" w:rsidR="00074851" w:rsidRDefault="007E5F15" w:rsidP="007E5F15">
      <w:r w:rsidRPr="6F202C1B">
        <w:rPr>
          <w:rFonts w:ascii="Calibri" w:eastAsia="Calibri" w:hAnsi="Calibri" w:cs="Calibri"/>
          <w:color w:val="000000" w:themeColor="text1"/>
          <w:szCs w:val="20"/>
        </w:rPr>
        <w:t xml:space="preserve"> </w:t>
      </w:r>
    </w:p>
    <w:p w14:paraId="7AC811C0" w14:textId="77777777" w:rsidR="002A5A9F" w:rsidRPr="002A5A9F" w:rsidRDefault="007E5F15" w:rsidP="007E5F15">
      <w:pPr>
        <w:pStyle w:val="ListParagraph"/>
        <w:numPr>
          <w:ilvl w:val="0"/>
          <w:numId w:val="1"/>
        </w:numPr>
        <w:rPr>
          <w:rFonts w:eastAsiaTheme="minorEastAsia" w:cstheme="minorBidi"/>
          <w:b/>
          <w:bCs/>
          <w:color w:val="000000" w:themeColor="text1"/>
          <w:szCs w:val="20"/>
        </w:rPr>
      </w:pPr>
      <w:r w:rsidRPr="6F202C1B">
        <w:rPr>
          <w:rFonts w:ascii="Calibri" w:eastAsia="Calibri" w:hAnsi="Calibri" w:cs="Calibri"/>
          <w:b/>
          <w:bCs/>
          <w:color w:val="000000" w:themeColor="text1"/>
          <w:szCs w:val="20"/>
        </w:rPr>
        <w:t xml:space="preserve">The Health Insurance Marketplace </w:t>
      </w:r>
      <w:r>
        <w:rPr>
          <w:rFonts w:ascii="Calibri" w:eastAsia="Calibri" w:hAnsi="Calibri" w:cs="Calibri"/>
          <w:b/>
          <w:bCs/>
          <w:color w:val="000000" w:themeColor="text1"/>
          <w:szCs w:val="20"/>
        </w:rPr>
        <w:t>has plans that are affordable</w:t>
      </w:r>
      <w:r w:rsidRPr="6F202C1B">
        <w:rPr>
          <w:rFonts w:ascii="Calibri" w:eastAsia="Calibri" w:hAnsi="Calibri" w:cs="Calibri"/>
          <w:b/>
          <w:bCs/>
          <w:color w:val="000000" w:themeColor="text1"/>
          <w:szCs w:val="20"/>
        </w:rPr>
        <w:t>.</w:t>
      </w:r>
      <w:r>
        <w:rPr>
          <w:rFonts w:ascii="Calibri" w:eastAsia="Calibri" w:hAnsi="Calibri" w:cs="Calibri"/>
          <w:color w:val="000000" w:themeColor="text1"/>
          <w:szCs w:val="20"/>
        </w:rPr>
        <w:t xml:space="preserve"> </w:t>
      </w:r>
    </w:p>
    <w:p w14:paraId="7BCC4D3D" w14:textId="434E8A15" w:rsidR="007E5F15" w:rsidRDefault="007E5F15" w:rsidP="002A5A9F">
      <w:pPr>
        <w:ind w:left="720"/>
        <w:rPr>
          <w:rFonts w:ascii="Calibri" w:eastAsia="Calibri" w:hAnsi="Calibri" w:cs="Calibri"/>
          <w:color w:val="000000" w:themeColor="text1"/>
          <w:szCs w:val="20"/>
        </w:rPr>
      </w:pPr>
      <w:r w:rsidRPr="002A5A9F">
        <w:rPr>
          <w:rFonts w:ascii="Calibri" w:eastAsia="Calibri" w:hAnsi="Calibri" w:cs="Calibri"/>
          <w:color w:val="000000" w:themeColor="text1"/>
          <w:szCs w:val="20"/>
        </w:rPr>
        <w:t xml:space="preserve">Plus, after you apply, you may qualify for a tax credit for </w:t>
      </w:r>
      <w:r w:rsidR="00584998">
        <w:rPr>
          <w:rFonts w:ascii="Calibri" w:eastAsia="Calibri" w:hAnsi="Calibri" w:cs="Calibri"/>
          <w:color w:val="000000" w:themeColor="text1"/>
          <w:szCs w:val="20"/>
        </w:rPr>
        <w:t>additional</w:t>
      </w:r>
      <w:r w:rsidRPr="002A5A9F">
        <w:rPr>
          <w:rFonts w:ascii="Calibri" w:eastAsia="Calibri" w:hAnsi="Calibri" w:cs="Calibri"/>
          <w:color w:val="000000" w:themeColor="text1"/>
          <w:szCs w:val="20"/>
        </w:rPr>
        <w:t xml:space="preserve"> discount</w:t>
      </w:r>
      <w:r w:rsidR="00584998">
        <w:rPr>
          <w:rFonts w:ascii="Calibri" w:eastAsia="Calibri" w:hAnsi="Calibri" w:cs="Calibri"/>
          <w:color w:val="000000" w:themeColor="text1"/>
          <w:szCs w:val="20"/>
        </w:rPr>
        <w:t>s</w:t>
      </w:r>
      <w:r w:rsidRPr="002A5A9F">
        <w:rPr>
          <w:rFonts w:ascii="Calibri" w:eastAsia="Calibri" w:hAnsi="Calibri" w:cs="Calibri"/>
          <w:color w:val="000000" w:themeColor="text1"/>
          <w:szCs w:val="20"/>
        </w:rPr>
        <w:t>.</w:t>
      </w:r>
    </w:p>
    <w:p w14:paraId="39D13DF6" w14:textId="77777777" w:rsidR="00074851" w:rsidRPr="002A5A9F" w:rsidRDefault="00074851" w:rsidP="00074851">
      <w:pPr>
        <w:rPr>
          <w:rFonts w:eastAsiaTheme="minorEastAsia" w:cstheme="minorBidi"/>
          <w:b/>
          <w:bCs/>
          <w:color w:val="000000" w:themeColor="text1"/>
          <w:szCs w:val="20"/>
        </w:rPr>
      </w:pPr>
    </w:p>
    <w:p w14:paraId="7BC8146D" w14:textId="77777777" w:rsidR="00F30526" w:rsidRPr="00F30526" w:rsidRDefault="007E5F15" w:rsidP="007E5F15">
      <w:pPr>
        <w:pStyle w:val="ListParagraph"/>
        <w:numPr>
          <w:ilvl w:val="0"/>
          <w:numId w:val="1"/>
        </w:numPr>
        <w:rPr>
          <w:rFonts w:eastAsiaTheme="minorEastAsia" w:cstheme="minorBidi"/>
          <w:b/>
          <w:bCs/>
          <w:color w:val="000000" w:themeColor="text1"/>
          <w:szCs w:val="20"/>
        </w:rPr>
      </w:pPr>
      <w:r w:rsidRPr="6F202C1B">
        <w:rPr>
          <w:rFonts w:ascii="Calibri" w:eastAsia="Calibri" w:hAnsi="Calibri" w:cs="Calibri"/>
          <w:b/>
          <w:bCs/>
          <w:color w:val="000000" w:themeColor="text1"/>
          <w:szCs w:val="20"/>
        </w:rPr>
        <w:t>Health insurance can help you save money in the long run.</w:t>
      </w:r>
      <w:r w:rsidRPr="6F202C1B">
        <w:rPr>
          <w:rFonts w:ascii="Calibri" w:eastAsia="Calibri" w:hAnsi="Calibri" w:cs="Calibri"/>
          <w:color w:val="000000" w:themeColor="text1"/>
          <w:szCs w:val="20"/>
        </w:rPr>
        <w:t xml:space="preserve"> </w:t>
      </w:r>
    </w:p>
    <w:p w14:paraId="67BC0B4D" w14:textId="2B42E6F4" w:rsidR="007E5F15" w:rsidRDefault="007E5F15" w:rsidP="00F30526">
      <w:pPr>
        <w:pStyle w:val="ListParagraph"/>
        <w:rPr>
          <w:rFonts w:ascii="Calibri" w:eastAsia="Calibri" w:hAnsi="Calibri" w:cs="Calibri"/>
          <w:color w:val="000000" w:themeColor="text1"/>
          <w:szCs w:val="20"/>
        </w:rPr>
      </w:pPr>
      <w:r w:rsidRPr="6F202C1B">
        <w:rPr>
          <w:rFonts w:ascii="Calibri" w:eastAsia="Calibri" w:hAnsi="Calibri" w:cs="Calibri"/>
          <w:color w:val="000000" w:themeColor="text1"/>
          <w:szCs w:val="20"/>
        </w:rPr>
        <w:t>With coverage, you can avoid big expenses if you or a family member needs care for an illness or injury.</w:t>
      </w:r>
    </w:p>
    <w:p w14:paraId="40A2D749" w14:textId="77777777" w:rsidR="00074851" w:rsidRDefault="00074851" w:rsidP="00F30526">
      <w:pPr>
        <w:pStyle w:val="ListParagraph"/>
        <w:rPr>
          <w:rFonts w:eastAsiaTheme="minorEastAsia" w:cstheme="minorBidi"/>
          <w:b/>
          <w:bCs/>
          <w:color w:val="000000" w:themeColor="text1"/>
          <w:szCs w:val="20"/>
        </w:rPr>
      </w:pPr>
    </w:p>
    <w:p w14:paraId="237531FA" w14:textId="77777777" w:rsidR="00F30526" w:rsidRPr="00F30526" w:rsidRDefault="007E5F15" w:rsidP="007E5F15">
      <w:pPr>
        <w:pStyle w:val="ListParagraph"/>
        <w:numPr>
          <w:ilvl w:val="0"/>
          <w:numId w:val="1"/>
        </w:numPr>
        <w:rPr>
          <w:rFonts w:eastAsiaTheme="minorEastAsia" w:cstheme="minorBidi"/>
          <w:b/>
          <w:bCs/>
          <w:color w:val="000000" w:themeColor="text1"/>
          <w:szCs w:val="20"/>
        </w:rPr>
      </w:pPr>
      <w:r w:rsidRPr="6F202C1B">
        <w:rPr>
          <w:rFonts w:ascii="Calibri" w:eastAsia="Calibri" w:hAnsi="Calibri" w:cs="Calibri"/>
          <w:b/>
          <w:bCs/>
          <w:color w:val="000000" w:themeColor="text1"/>
          <w:szCs w:val="20"/>
        </w:rPr>
        <w:t>You deserve it!</w:t>
      </w:r>
      <w:r w:rsidRPr="6F202C1B">
        <w:rPr>
          <w:rFonts w:ascii="Calibri" w:eastAsia="Calibri" w:hAnsi="Calibri" w:cs="Calibri"/>
          <w:color w:val="000000" w:themeColor="text1"/>
          <w:szCs w:val="20"/>
        </w:rPr>
        <w:t xml:space="preserve"> </w:t>
      </w:r>
    </w:p>
    <w:p w14:paraId="340A89C7" w14:textId="4229F1A6" w:rsidR="007E5F15" w:rsidRDefault="007E5F15" w:rsidP="00F30526">
      <w:pPr>
        <w:pStyle w:val="ListParagraph"/>
        <w:rPr>
          <w:rFonts w:ascii="Calibri" w:eastAsia="Calibri" w:hAnsi="Calibri" w:cs="Calibri"/>
          <w:color w:val="000000" w:themeColor="text1"/>
          <w:szCs w:val="20"/>
        </w:rPr>
      </w:pPr>
      <w:r w:rsidRPr="6F202C1B">
        <w:rPr>
          <w:rFonts w:ascii="Calibri" w:eastAsia="Calibri" w:hAnsi="Calibri" w:cs="Calibri"/>
          <w:color w:val="000000" w:themeColor="text1"/>
          <w:szCs w:val="20"/>
        </w:rPr>
        <w:t>Health insurance is all about keeping you</w:t>
      </w:r>
      <w:r>
        <w:rPr>
          <w:rFonts w:ascii="Calibri" w:eastAsia="Calibri" w:hAnsi="Calibri" w:cs="Calibri"/>
          <w:color w:val="000000" w:themeColor="text1"/>
          <w:szCs w:val="20"/>
        </w:rPr>
        <w:t>rself</w:t>
      </w:r>
      <w:r w:rsidRPr="6F202C1B">
        <w:rPr>
          <w:rFonts w:ascii="Calibri" w:eastAsia="Calibri" w:hAnsi="Calibri" w:cs="Calibri"/>
          <w:color w:val="000000" w:themeColor="text1"/>
          <w:szCs w:val="20"/>
        </w:rPr>
        <w:t xml:space="preserve"> and your loved ones healthy and well.</w:t>
      </w:r>
    </w:p>
    <w:p w14:paraId="53E5F7A6" w14:textId="77777777" w:rsidR="00074851" w:rsidRPr="005B4806" w:rsidRDefault="00074851" w:rsidP="005B4806">
      <w:pPr>
        <w:rPr>
          <w:rFonts w:eastAsiaTheme="minorEastAsia" w:cstheme="minorBidi"/>
          <w:b/>
          <w:bCs/>
          <w:szCs w:val="20"/>
        </w:rPr>
      </w:pPr>
    </w:p>
    <w:p w14:paraId="1A0D7DE5" w14:textId="77777777" w:rsidR="00F30526" w:rsidRPr="00F30526" w:rsidRDefault="007E5F15" w:rsidP="007E5F15">
      <w:pPr>
        <w:pStyle w:val="ListParagraph"/>
        <w:numPr>
          <w:ilvl w:val="0"/>
          <w:numId w:val="1"/>
        </w:numPr>
        <w:rPr>
          <w:rFonts w:eastAsiaTheme="minorEastAsia" w:cstheme="minorBidi"/>
          <w:b/>
          <w:bCs/>
          <w:color w:val="000000" w:themeColor="text1"/>
          <w:szCs w:val="20"/>
        </w:rPr>
      </w:pPr>
      <w:r w:rsidRPr="6F202C1B">
        <w:rPr>
          <w:rFonts w:ascii="Calibri" w:eastAsia="Calibri" w:hAnsi="Calibri" w:cs="Calibri"/>
          <w:b/>
          <w:bCs/>
          <w:color w:val="000000" w:themeColor="text1"/>
          <w:szCs w:val="20"/>
        </w:rPr>
        <w:t>You don’t have to figure it out alone</w:t>
      </w:r>
      <w:r w:rsidRPr="00944A8D">
        <w:rPr>
          <w:rFonts w:ascii="Calibri" w:eastAsia="Calibri" w:hAnsi="Calibri" w:cs="Calibri"/>
          <w:b/>
          <w:bCs/>
          <w:color w:val="000000" w:themeColor="text1"/>
          <w:szCs w:val="20"/>
        </w:rPr>
        <w:t>.</w:t>
      </w:r>
      <w:r w:rsidRPr="6F202C1B">
        <w:rPr>
          <w:rFonts w:ascii="Calibri" w:eastAsia="Calibri" w:hAnsi="Calibri" w:cs="Calibri"/>
          <w:color w:val="000000" w:themeColor="text1"/>
          <w:szCs w:val="20"/>
        </w:rPr>
        <w:t xml:space="preserve"> </w:t>
      </w:r>
    </w:p>
    <w:p w14:paraId="2526C955" w14:textId="5E422DD8" w:rsidR="007E5F15" w:rsidRDefault="007E5F15" w:rsidP="00F30526">
      <w:pPr>
        <w:pStyle w:val="ListParagraph"/>
        <w:rPr>
          <w:rFonts w:eastAsiaTheme="minorEastAsia" w:cstheme="minorBidi"/>
          <w:b/>
          <w:bCs/>
          <w:color w:val="000000" w:themeColor="text1"/>
          <w:szCs w:val="20"/>
        </w:rPr>
      </w:pPr>
      <w:r w:rsidRPr="6F202C1B">
        <w:rPr>
          <w:rFonts w:ascii="Calibri" w:eastAsia="Calibri" w:hAnsi="Calibri" w:cs="Calibri"/>
          <w:szCs w:val="20"/>
        </w:rPr>
        <w:t>Westside Family Healthcare</w:t>
      </w:r>
      <w:r>
        <w:rPr>
          <w:rFonts w:ascii="Calibri" w:eastAsia="Calibri" w:hAnsi="Calibri" w:cs="Calibri"/>
          <w:szCs w:val="20"/>
        </w:rPr>
        <w:t>’s</w:t>
      </w:r>
      <w:r w:rsidRPr="6F202C1B">
        <w:rPr>
          <w:rFonts w:ascii="Calibri" w:eastAsia="Calibri" w:hAnsi="Calibri" w:cs="Calibri"/>
          <w:szCs w:val="20"/>
        </w:rPr>
        <w:t xml:space="preserve"> </w:t>
      </w:r>
      <w:r w:rsidR="00F30526">
        <w:rPr>
          <w:rFonts w:ascii="Calibri" w:eastAsia="Calibri" w:hAnsi="Calibri" w:cs="Calibri"/>
          <w:szCs w:val="20"/>
        </w:rPr>
        <w:t>c</w:t>
      </w:r>
      <w:r w:rsidRPr="6F202C1B">
        <w:rPr>
          <w:rFonts w:ascii="Calibri" w:eastAsia="Calibri" w:hAnsi="Calibri" w:cs="Calibri"/>
          <w:szCs w:val="20"/>
        </w:rPr>
        <w:t xml:space="preserve">ertified </w:t>
      </w:r>
      <w:r w:rsidR="00F30526">
        <w:rPr>
          <w:rFonts w:ascii="Calibri" w:eastAsia="Calibri" w:hAnsi="Calibri" w:cs="Calibri"/>
          <w:szCs w:val="20"/>
        </w:rPr>
        <w:t>a</w:t>
      </w:r>
      <w:r w:rsidRPr="6F202C1B">
        <w:rPr>
          <w:rFonts w:ascii="Calibri" w:eastAsia="Calibri" w:hAnsi="Calibri" w:cs="Calibri"/>
          <w:szCs w:val="20"/>
        </w:rPr>
        <w:t>ssisters help you understand your plan options, choose the best plan for you</w:t>
      </w:r>
      <w:r>
        <w:rPr>
          <w:rFonts w:ascii="Calibri" w:eastAsia="Calibri" w:hAnsi="Calibri" w:cs="Calibri"/>
          <w:szCs w:val="20"/>
        </w:rPr>
        <w:t>rself</w:t>
      </w:r>
      <w:r w:rsidRPr="6F202C1B">
        <w:rPr>
          <w:rFonts w:ascii="Calibri" w:eastAsia="Calibri" w:hAnsi="Calibri" w:cs="Calibri"/>
          <w:szCs w:val="20"/>
        </w:rPr>
        <w:t xml:space="preserve"> </w:t>
      </w:r>
      <w:r w:rsidR="00F30526">
        <w:rPr>
          <w:rFonts w:ascii="Calibri" w:eastAsia="Calibri" w:hAnsi="Calibri" w:cs="Calibri"/>
          <w:szCs w:val="20"/>
        </w:rPr>
        <w:t>and y</w:t>
      </w:r>
      <w:r>
        <w:rPr>
          <w:rFonts w:ascii="Calibri" w:eastAsia="Calibri" w:hAnsi="Calibri" w:cs="Calibri"/>
          <w:szCs w:val="20"/>
        </w:rPr>
        <w:t>o</w:t>
      </w:r>
      <w:r w:rsidRPr="6F202C1B">
        <w:rPr>
          <w:rFonts w:ascii="Calibri" w:eastAsia="Calibri" w:hAnsi="Calibri" w:cs="Calibri"/>
          <w:szCs w:val="20"/>
        </w:rPr>
        <w:t>ur family, and enroll properly</w:t>
      </w:r>
      <w:r w:rsidRPr="6F202C1B">
        <w:rPr>
          <w:rFonts w:ascii="Calibri" w:eastAsia="Calibri" w:hAnsi="Calibri" w:cs="Calibri"/>
          <w:color w:val="000000" w:themeColor="text1"/>
          <w:szCs w:val="20"/>
        </w:rPr>
        <w:t>.</w:t>
      </w:r>
    </w:p>
    <w:p w14:paraId="5C06931A" w14:textId="1A34560F" w:rsidR="007E5F15" w:rsidRDefault="007E5F15" w:rsidP="007E5F15">
      <w:pPr>
        <w:rPr>
          <w:rFonts w:ascii="Calibri" w:eastAsia="Calibri" w:hAnsi="Calibri" w:cs="Calibri"/>
          <w:color w:val="000000" w:themeColor="text1"/>
          <w:szCs w:val="20"/>
        </w:rPr>
      </w:pPr>
      <w:r w:rsidRPr="6F202C1B">
        <w:rPr>
          <w:rFonts w:ascii="Calibri" w:eastAsia="Calibri" w:hAnsi="Calibri" w:cs="Calibri"/>
          <w:color w:val="000000" w:themeColor="text1"/>
          <w:szCs w:val="20"/>
        </w:rPr>
        <w:t xml:space="preserve"> </w:t>
      </w:r>
    </w:p>
    <w:p w14:paraId="64D63AAA" w14:textId="602B7260" w:rsidR="005B4806" w:rsidRPr="00FD5364" w:rsidRDefault="005B4806" w:rsidP="00FD5364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 w:themeColor="text1"/>
          <w:szCs w:val="20"/>
        </w:rPr>
      </w:pPr>
      <w:r w:rsidRPr="007478A8">
        <w:rPr>
          <w:rFonts w:ascii="Calibri" w:eastAsia="Calibri" w:hAnsi="Calibri" w:cs="Calibri"/>
          <w:b/>
          <w:bCs/>
          <w:color w:val="000000" w:themeColor="text1"/>
          <w:szCs w:val="20"/>
        </w:rPr>
        <w:t>Open enrollment starts November 1</w:t>
      </w:r>
      <w:r w:rsidRPr="00FD5364">
        <w:rPr>
          <w:rFonts w:ascii="Calibri" w:eastAsia="Calibri" w:hAnsi="Calibri" w:cs="Calibri"/>
          <w:color w:val="000000" w:themeColor="text1"/>
          <w:szCs w:val="20"/>
        </w:rPr>
        <w:t xml:space="preserve">, but you may be able to enroll sooner if you’ve had a qualifying life event that caused you to lose your health insurance, such as getting married or having or adopting a child. </w:t>
      </w:r>
    </w:p>
    <w:p w14:paraId="45B4B5BE" w14:textId="77777777" w:rsidR="005B4806" w:rsidRDefault="005B4806" w:rsidP="007E5F15"/>
    <w:p w14:paraId="031FCF7D" w14:textId="38E0C5D2" w:rsidR="007E5F15" w:rsidRDefault="007E5F15" w:rsidP="00074851">
      <w:r w:rsidRPr="00074851">
        <w:rPr>
          <w:rFonts w:eastAsia="Times New Roman" w:cstheme="minorHAnsi"/>
          <w:color w:val="000000"/>
          <w:szCs w:val="20"/>
        </w:rPr>
        <w:t xml:space="preserve">All appointments can be scheduled in person or virtually, and assistance is available in </w:t>
      </w:r>
      <w:r w:rsidRPr="00074851">
        <w:rPr>
          <w:rFonts w:ascii="Calibri" w:eastAsia="Calibri" w:hAnsi="Calibri" w:cs="Calibri"/>
          <w:szCs w:val="20"/>
        </w:rPr>
        <w:t xml:space="preserve">any language. Get started today by scheduling an appointment at </w:t>
      </w:r>
      <w:r w:rsidRPr="00074851">
        <w:rPr>
          <w:rFonts w:ascii="Calibri" w:eastAsia="Calibri" w:hAnsi="Calibri" w:cs="Calibri"/>
          <w:b/>
          <w:bCs/>
          <w:szCs w:val="20"/>
          <w:u w:val="single"/>
        </w:rPr>
        <w:t>westsidehealth.org/marketplace</w:t>
      </w:r>
      <w:r w:rsidR="00913D6A" w:rsidRPr="00074851">
        <w:rPr>
          <w:rFonts w:ascii="Calibri" w:eastAsia="Calibri" w:hAnsi="Calibri" w:cs="Calibri"/>
          <w:b/>
          <w:bCs/>
          <w:szCs w:val="20"/>
        </w:rPr>
        <w:t xml:space="preserve">, </w:t>
      </w:r>
      <w:r w:rsidRPr="00074851">
        <w:rPr>
          <w:rFonts w:ascii="Calibri" w:eastAsia="Calibri" w:hAnsi="Calibri" w:cs="Calibri"/>
          <w:szCs w:val="20"/>
        </w:rPr>
        <w:t>by calling</w:t>
      </w:r>
      <w:r w:rsidR="00913D6A" w:rsidRPr="00074851">
        <w:rPr>
          <w:rFonts w:ascii="Calibri" w:eastAsia="Calibri" w:hAnsi="Calibri" w:cs="Calibri"/>
          <w:b/>
          <w:bCs/>
          <w:szCs w:val="20"/>
        </w:rPr>
        <w:t xml:space="preserve"> </w:t>
      </w:r>
      <w:r w:rsidR="00913D6A" w:rsidRPr="00074851">
        <w:rPr>
          <w:rFonts w:ascii="Calibri" w:eastAsia="Calibri" w:hAnsi="Calibri" w:cs="Calibri"/>
          <w:b/>
          <w:bCs/>
          <w:color w:val="000000" w:themeColor="text1"/>
          <w:szCs w:val="20"/>
        </w:rPr>
        <w:t>302-472-8655 in</w:t>
      </w:r>
      <w:r w:rsidR="00913D6A" w:rsidRPr="00074851">
        <w:rPr>
          <w:rFonts w:ascii="Calibri" w:eastAsia="Calibri" w:hAnsi="Calibri" w:cs="Calibri"/>
          <w:color w:val="000000" w:themeColor="text1"/>
          <w:szCs w:val="20"/>
        </w:rPr>
        <w:t xml:space="preserve"> </w:t>
      </w:r>
      <w:r w:rsidR="00913D6A" w:rsidRPr="00074851">
        <w:rPr>
          <w:rFonts w:ascii="Calibri" w:eastAsia="Calibri" w:hAnsi="Calibri" w:cs="Calibri"/>
          <w:b/>
          <w:bCs/>
          <w:color w:val="000000" w:themeColor="text1"/>
          <w:szCs w:val="20"/>
        </w:rPr>
        <w:t xml:space="preserve">New Castle County </w:t>
      </w:r>
      <w:r w:rsidR="00913D6A" w:rsidRPr="00074851">
        <w:rPr>
          <w:rFonts w:ascii="Calibri" w:eastAsia="Calibri" w:hAnsi="Calibri" w:cs="Calibri"/>
          <w:color w:val="000000" w:themeColor="text1"/>
          <w:szCs w:val="20"/>
        </w:rPr>
        <w:t>or</w:t>
      </w:r>
      <w:r w:rsidR="00913D6A" w:rsidRPr="00074851">
        <w:rPr>
          <w:rFonts w:ascii="Calibri" w:eastAsia="Calibri" w:hAnsi="Calibri" w:cs="Calibri"/>
          <w:b/>
          <w:bCs/>
          <w:color w:val="000000" w:themeColor="text1"/>
          <w:szCs w:val="20"/>
        </w:rPr>
        <w:t xml:space="preserve"> 302-678-2205 in</w:t>
      </w:r>
      <w:r w:rsidR="00913D6A" w:rsidRPr="00074851">
        <w:rPr>
          <w:rFonts w:ascii="Calibri" w:eastAsia="Calibri" w:hAnsi="Calibri" w:cs="Calibri"/>
          <w:color w:val="000000" w:themeColor="text1"/>
          <w:szCs w:val="20"/>
        </w:rPr>
        <w:t xml:space="preserve"> </w:t>
      </w:r>
      <w:r w:rsidR="00913D6A" w:rsidRPr="00074851">
        <w:rPr>
          <w:rFonts w:ascii="Calibri" w:eastAsia="Calibri" w:hAnsi="Calibri" w:cs="Calibri"/>
          <w:b/>
          <w:bCs/>
          <w:color w:val="000000" w:themeColor="text1"/>
          <w:szCs w:val="20"/>
        </w:rPr>
        <w:t xml:space="preserve">Kent or Sussex </w:t>
      </w:r>
      <w:proofErr w:type="gramStart"/>
      <w:r w:rsidR="00913D6A" w:rsidRPr="00074851">
        <w:rPr>
          <w:rFonts w:ascii="Calibri" w:eastAsia="Calibri" w:hAnsi="Calibri" w:cs="Calibri"/>
          <w:b/>
          <w:bCs/>
          <w:color w:val="000000" w:themeColor="text1"/>
          <w:szCs w:val="20"/>
        </w:rPr>
        <w:t>Count</w:t>
      </w:r>
      <w:r w:rsidR="00584998">
        <w:rPr>
          <w:rFonts w:ascii="Calibri" w:eastAsia="Calibri" w:hAnsi="Calibri" w:cs="Calibri"/>
          <w:b/>
          <w:bCs/>
          <w:color w:val="000000" w:themeColor="text1"/>
          <w:szCs w:val="20"/>
        </w:rPr>
        <w:t>y</w:t>
      </w:r>
      <w:r w:rsidR="00913D6A" w:rsidRPr="00074851">
        <w:rPr>
          <w:rFonts w:ascii="Calibri" w:eastAsia="Calibri" w:hAnsi="Calibri" w:cs="Calibri"/>
          <w:b/>
          <w:bCs/>
          <w:color w:val="000000" w:themeColor="text1"/>
          <w:szCs w:val="20"/>
        </w:rPr>
        <w:t xml:space="preserve">, </w:t>
      </w:r>
      <w:r w:rsidR="00913D6A" w:rsidRPr="00074851">
        <w:rPr>
          <w:rFonts w:ascii="Calibri" w:eastAsia="Calibri" w:hAnsi="Calibri" w:cs="Calibri"/>
          <w:color w:val="000000" w:themeColor="text1"/>
          <w:szCs w:val="20"/>
        </w:rPr>
        <w:t>or</w:t>
      </w:r>
      <w:proofErr w:type="gramEnd"/>
      <w:r w:rsidR="00913D6A" w:rsidRPr="00074851">
        <w:rPr>
          <w:rFonts w:ascii="Calibri" w:eastAsia="Calibri" w:hAnsi="Calibri" w:cs="Calibri"/>
          <w:color w:val="000000" w:themeColor="text1"/>
          <w:szCs w:val="20"/>
        </w:rPr>
        <w:t xml:space="preserve"> </w:t>
      </w:r>
      <w:r w:rsidRPr="00074851">
        <w:rPr>
          <w:rFonts w:ascii="Calibri" w:eastAsia="Calibri" w:hAnsi="Calibri" w:cs="Calibri"/>
          <w:szCs w:val="20"/>
        </w:rPr>
        <w:t>emailing</w:t>
      </w:r>
      <w:r w:rsidR="00913D6A" w:rsidRPr="00074851">
        <w:rPr>
          <w:rFonts w:ascii="Calibri" w:eastAsia="Calibri" w:hAnsi="Calibri" w:cs="Calibri"/>
          <w:b/>
          <w:bCs/>
          <w:color w:val="000000" w:themeColor="text1"/>
          <w:szCs w:val="20"/>
        </w:rPr>
        <w:t xml:space="preserve"> </w:t>
      </w:r>
      <w:hyperlink r:id="rId5" w:history="1">
        <w:r w:rsidR="00913D6A" w:rsidRPr="00074851">
          <w:rPr>
            <w:rStyle w:val="Hyperlink"/>
            <w:rFonts w:ascii="Calibri" w:eastAsia="Calibri" w:hAnsi="Calibri" w:cs="Calibri"/>
            <w:b/>
            <w:bCs/>
            <w:color w:val="000000" w:themeColor="text1"/>
            <w:szCs w:val="20"/>
          </w:rPr>
          <w:t>enrollment@westsidehealth.org</w:t>
        </w:r>
      </w:hyperlink>
      <w:r w:rsidR="00913D6A" w:rsidRPr="00074851">
        <w:rPr>
          <w:rFonts w:ascii="Calibri" w:eastAsia="Calibri" w:hAnsi="Calibri" w:cs="Calibri"/>
          <w:color w:val="000000" w:themeColor="text1"/>
          <w:szCs w:val="20"/>
        </w:rPr>
        <w:t xml:space="preserve">. </w:t>
      </w:r>
    </w:p>
    <w:p w14:paraId="7667A867" w14:textId="77777777" w:rsidR="007E5F15" w:rsidRDefault="007E5F15" w:rsidP="007E5F15">
      <w:pPr>
        <w:rPr>
          <w:rFonts w:ascii="Calibri" w:hAnsi="Calibri" w:cs="Calibri"/>
          <w:color w:val="000000" w:themeColor="text1"/>
        </w:rPr>
      </w:pPr>
    </w:p>
    <w:p w14:paraId="01B467E4" w14:textId="77777777" w:rsidR="007E5F15" w:rsidRPr="00A0750A" w:rsidRDefault="007E5F15" w:rsidP="007E5F15">
      <w:pPr>
        <w:rPr>
          <w:rFonts w:ascii="Calibri" w:hAnsi="Calibri" w:cs="Calibri"/>
          <w:color w:val="000000" w:themeColor="text1"/>
          <w:szCs w:val="20"/>
        </w:rPr>
      </w:pPr>
    </w:p>
    <w:p w14:paraId="01025299" w14:textId="77777777" w:rsidR="007E5F15" w:rsidRPr="009B6989" w:rsidRDefault="007E5F15" w:rsidP="007E5F15"/>
    <w:p w14:paraId="1762F7D3" w14:textId="77777777" w:rsidR="004B43BA" w:rsidRPr="007E5F15" w:rsidRDefault="004B43BA" w:rsidP="007E5F15"/>
    <w:sectPr w:rsidR="004B43BA" w:rsidRPr="007E5F15" w:rsidSect="00931F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D479D"/>
    <w:multiLevelType w:val="hybridMultilevel"/>
    <w:tmpl w:val="4948A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36D0F"/>
    <w:multiLevelType w:val="hybridMultilevel"/>
    <w:tmpl w:val="65841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C478F"/>
    <w:multiLevelType w:val="hybridMultilevel"/>
    <w:tmpl w:val="DC181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D6347"/>
    <w:multiLevelType w:val="hybridMultilevel"/>
    <w:tmpl w:val="BCC2D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0D4FFF"/>
    <w:multiLevelType w:val="hybridMultilevel"/>
    <w:tmpl w:val="7BAA9910"/>
    <w:lvl w:ilvl="0" w:tplc="8E5A93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04676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D24C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886D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5A86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0A0F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66F6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DCE0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D6F5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5172051">
    <w:abstractNumId w:val="4"/>
  </w:num>
  <w:num w:numId="2" w16cid:durableId="1851601271">
    <w:abstractNumId w:val="2"/>
  </w:num>
  <w:num w:numId="3" w16cid:durableId="1334649240">
    <w:abstractNumId w:val="1"/>
  </w:num>
  <w:num w:numId="4" w16cid:durableId="2036998290">
    <w:abstractNumId w:val="0"/>
  </w:num>
  <w:num w:numId="5" w16cid:durableId="3352263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BFA"/>
    <w:rsid w:val="00074851"/>
    <w:rsid w:val="00083B2F"/>
    <w:rsid w:val="000862C3"/>
    <w:rsid w:val="000B3F02"/>
    <w:rsid w:val="000B65DE"/>
    <w:rsid w:val="000F0F06"/>
    <w:rsid w:val="00160E16"/>
    <w:rsid w:val="001656E9"/>
    <w:rsid w:val="0019354D"/>
    <w:rsid w:val="001B77F1"/>
    <w:rsid w:val="001C50EB"/>
    <w:rsid w:val="001C6457"/>
    <w:rsid w:val="001D2F39"/>
    <w:rsid w:val="001D4D4A"/>
    <w:rsid w:val="001D64D0"/>
    <w:rsid w:val="001E6A9E"/>
    <w:rsid w:val="001F68FA"/>
    <w:rsid w:val="0025261F"/>
    <w:rsid w:val="00267FD7"/>
    <w:rsid w:val="002A5A9F"/>
    <w:rsid w:val="002F1657"/>
    <w:rsid w:val="00330AEC"/>
    <w:rsid w:val="0035439C"/>
    <w:rsid w:val="003707B3"/>
    <w:rsid w:val="00394999"/>
    <w:rsid w:val="003A6355"/>
    <w:rsid w:val="003B7435"/>
    <w:rsid w:val="003C1CFB"/>
    <w:rsid w:val="003C419E"/>
    <w:rsid w:val="00416493"/>
    <w:rsid w:val="00425894"/>
    <w:rsid w:val="00460587"/>
    <w:rsid w:val="00472F06"/>
    <w:rsid w:val="004B43BA"/>
    <w:rsid w:val="004C0282"/>
    <w:rsid w:val="004E5B4F"/>
    <w:rsid w:val="004F43C7"/>
    <w:rsid w:val="00507D6D"/>
    <w:rsid w:val="00536FBF"/>
    <w:rsid w:val="005533D6"/>
    <w:rsid w:val="00556EFF"/>
    <w:rsid w:val="00584998"/>
    <w:rsid w:val="00594113"/>
    <w:rsid w:val="005B4806"/>
    <w:rsid w:val="00634716"/>
    <w:rsid w:val="00635B12"/>
    <w:rsid w:val="00643BDE"/>
    <w:rsid w:val="006664EE"/>
    <w:rsid w:val="006671D4"/>
    <w:rsid w:val="006755E3"/>
    <w:rsid w:val="006873FA"/>
    <w:rsid w:val="00691E0A"/>
    <w:rsid w:val="00694607"/>
    <w:rsid w:val="00695A27"/>
    <w:rsid w:val="006A64BD"/>
    <w:rsid w:val="006B5E26"/>
    <w:rsid w:val="00703680"/>
    <w:rsid w:val="00716561"/>
    <w:rsid w:val="007226BC"/>
    <w:rsid w:val="00744251"/>
    <w:rsid w:val="007478A8"/>
    <w:rsid w:val="007B35F4"/>
    <w:rsid w:val="007E5F15"/>
    <w:rsid w:val="008038B6"/>
    <w:rsid w:val="00811321"/>
    <w:rsid w:val="00836F78"/>
    <w:rsid w:val="00854BE8"/>
    <w:rsid w:val="0086232C"/>
    <w:rsid w:val="00890114"/>
    <w:rsid w:val="008B4CB4"/>
    <w:rsid w:val="008D156F"/>
    <w:rsid w:val="009134BF"/>
    <w:rsid w:val="00913D6A"/>
    <w:rsid w:val="00931F8D"/>
    <w:rsid w:val="00946D3E"/>
    <w:rsid w:val="0097722C"/>
    <w:rsid w:val="0098678C"/>
    <w:rsid w:val="009A0A8B"/>
    <w:rsid w:val="009B6989"/>
    <w:rsid w:val="009D1A5A"/>
    <w:rsid w:val="00A0750A"/>
    <w:rsid w:val="00A11B00"/>
    <w:rsid w:val="00A46BFA"/>
    <w:rsid w:val="00A650CA"/>
    <w:rsid w:val="00AA10B5"/>
    <w:rsid w:val="00AB6C6F"/>
    <w:rsid w:val="00AC5DA7"/>
    <w:rsid w:val="00B02B0B"/>
    <w:rsid w:val="00B10A85"/>
    <w:rsid w:val="00B36460"/>
    <w:rsid w:val="00B40597"/>
    <w:rsid w:val="00B600B7"/>
    <w:rsid w:val="00B6374F"/>
    <w:rsid w:val="00B71EAD"/>
    <w:rsid w:val="00BC3908"/>
    <w:rsid w:val="00BC4BBB"/>
    <w:rsid w:val="00C12408"/>
    <w:rsid w:val="00C5520B"/>
    <w:rsid w:val="00C623D6"/>
    <w:rsid w:val="00C7523C"/>
    <w:rsid w:val="00CC3C8D"/>
    <w:rsid w:val="00CF0467"/>
    <w:rsid w:val="00CF7F5D"/>
    <w:rsid w:val="00D44007"/>
    <w:rsid w:val="00D63B25"/>
    <w:rsid w:val="00DF4412"/>
    <w:rsid w:val="00DF76F1"/>
    <w:rsid w:val="00E00101"/>
    <w:rsid w:val="00E0749F"/>
    <w:rsid w:val="00E07F5E"/>
    <w:rsid w:val="00E12BED"/>
    <w:rsid w:val="00E17EAC"/>
    <w:rsid w:val="00E25D28"/>
    <w:rsid w:val="00E8448D"/>
    <w:rsid w:val="00EA61FC"/>
    <w:rsid w:val="00EB30C5"/>
    <w:rsid w:val="00F022FC"/>
    <w:rsid w:val="00F30526"/>
    <w:rsid w:val="00F3248A"/>
    <w:rsid w:val="00F4182A"/>
    <w:rsid w:val="00F4662F"/>
    <w:rsid w:val="00FA4689"/>
    <w:rsid w:val="00FD16B4"/>
    <w:rsid w:val="00FD5364"/>
    <w:rsid w:val="6F20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46720"/>
  <w15:chartTrackingRefBased/>
  <w15:docId w15:val="{A1EAB84A-EFCB-F74D-867F-F7AB13E0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 (Body CS)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F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B4CB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4CB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623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23D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23D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5B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5B12"/>
    <w:rPr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B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B1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A10B5"/>
  </w:style>
  <w:style w:type="character" w:styleId="UnresolvedMention">
    <w:name w:val="Unresolved Mention"/>
    <w:basedOn w:val="DefaultParagraphFont"/>
    <w:uiPriority w:val="99"/>
    <w:semiHidden/>
    <w:unhideWhenUsed/>
    <w:rsid w:val="00913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1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rollment@westsidehealt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Mills</dc:creator>
  <cp:keywords/>
  <dc:description/>
  <cp:lastModifiedBy>Krissy McMahon</cp:lastModifiedBy>
  <cp:revision>25</cp:revision>
  <dcterms:created xsi:type="dcterms:W3CDTF">2022-07-27T13:42:00Z</dcterms:created>
  <dcterms:modified xsi:type="dcterms:W3CDTF">2022-08-16T16:08:00Z</dcterms:modified>
</cp:coreProperties>
</file>